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6370C">
        <w:tc>
          <w:tcPr>
            <w:tcW w:w="9016" w:type="dxa"/>
            <w:gridSpan w:val="2"/>
          </w:tcPr>
          <w:p w14:paraId="3773DDB5" w14:textId="22D6DB70" w:rsidR="009F2EE3" w:rsidRPr="00C21745" w:rsidRDefault="00D909AB" w:rsidP="009F2E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KM-01 </w:t>
            </w:r>
            <w:r w:rsidR="009F2EE3" w:rsidRPr="00C21745">
              <w:rPr>
                <w:b/>
                <w:bCs/>
              </w:rPr>
              <w:t>KNOWLEDGE TEST</w:t>
            </w:r>
            <w:r>
              <w:rPr>
                <w:b/>
                <w:bCs/>
              </w:rPr>
              <w:t xml:space="preserve"> </w:t>
            </w:r>
          </w:p>
        </w:tc>
      </w:tr>
      <w:tr w:rsidR="009F2EE3" w14:paraId="3C127CF5" w14:textId="77777777" w:rsidTr="0016370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1600F54F" w:rsidR="009F2EE3" w:rsidRDefault="00782BF7">
            <w:r>
              <w:t>522201000 OC: Retail supervisor</w:t>
            </w:r>
          </w:p>
        </w:tc>
      </w:tr>
      <w:tr w:rsidR="009F2EE3" w14:paraId="01DDC6A0" w14:textId="77777777" w:rsidTr="0016370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24300567" w:rsidR="009F2EE3" w:rsidRDefault="009F2EE3">
            <w:r>
              <w:t>KM0</w:t>
            </w:r>
            <w:r w:rsidR="00782BF7">
              <w:t>1 Concepts and principles of supervising wholesale or retail staff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16370C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16370C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16370C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16370C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6370C">
        <w:tc>
          <w:tcPr>
            <w:tcW w:w="2254" w:type="dxa"/>
          </w:tcPr>
          <w:p w14:paraId="4A47DF3D" w14:textId="1AB5FC10" w:rsidR="009F2EE3" w:rsidRDefault="009F2EE3">
            <w:r>
              <w:t>Total possible marks</w:t>
            </w:r>
          </w:p>
        </w:tc>
        <w:tc>
          <w:tcPr>
            <w:tcW w:w="2254" w:type="dxa"/>
          </w:tcPr>
          <w:p w14:paraId="424C04E5" w14:textId="4AD33DDD" w:rsidR="009F2EE3" w:rsidRDefault="0047405A">
            <w:r>
              <w:t>290</w:t>
            </w:r>
          </w:p>
        </w:tc>
        <w:tc>
          <w:tcPr>
            <w:tcW w:w="2254" w:type="dxa"/>
          </w:tcPr>
          <w:p w14:paraId="7964A7F2" w14:textId="40C9F29C" w:rsidR="009F2EE3" w:rsidRDefault="009F2EE3">
            <w:r>
              <w:t>Minimum marks required</w:t>
            </w:r>
            <w:r w:rsidR="00433882">
              <w:t xml:space="preserve"> (</w:t>
            </w:r>
            <w:r w:rsidR="0047405A">
              <w:t>7</w:t>
            </w:r>
            <w:r w:rsidR="00433882">
              <w:t>0%</w:t>
            </w:r>
            <w:r w:rsidR="0016370C">
              <w:t>)</w:t>
            </w:r>
          </w:p>
        </w:tc>
        <w:tc>
          <w:tcPr>
            <w:tcW w:w="2254" w:type="dxa"/>
          </w:tcPr>
          <w:p w14:paraId="258BD831" w14:textId="54BE0D6B" w:rsidR="009F2EE3" w:rsidRDefault="0047405A">
            <w:r>
              <w:t>203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5000" w:type="pct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42"/>
        <w:gridCol w:w="6376"/>
        <w:gridCol w:w="1838"/>
      </w:tblGrid>
      <w:tr w:rsidR="00831962" w14:paraId="4E2E5645" w14:textId="77777777" w:rsidTr="00831962">
        <w:tc>
          <w:tcPr>
            <w:tcW w:w="1072" w:type="pct"/>
            <w:shd w:val="clear" w:color="auto" w:fill="D9D9D9" w:themeFill="background1" w:themeFillShade="D9"/>
            <w:vAlign w:val="center"/>
          </w:tcPr>
          <w:p w14:paraId="15DDDFCA" w14:textId="690488E5" w:rsidR="00831962" w:rsidRDefault="00831962" w:rsidP="0016370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3049" w:type="pct"/>
            <w:shd w:val="clear" w:color="auto" w:fill="D9D9D9" w:themeFill="background1" w:themeFillShade="D9"/>
            <w:vAlign w:val="center"/>
          </w:tcPr>
          <w:p w14:paraId="7BDEF5B6" w14:textId="76231CD2" w:rsidR="00831962" w:rsidRPr="0016370C" w:rsidRDefault="00831962" w:rsidP="0016370C">
            <w:pPr>
              <w:ind w:left="497" w:hanging="497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879" w:type="pct"/>
            <w:shd w:val="clear" w:color="auto" w:fill="D9D9D9" w:themeFill="background1" w:themeFillShade="D9"/>
            <w:vAlign w:val="center"/>
          </w:tcPr>
          <w:p w14:paraId="1A6FCD94" w14:textId="6128C916" w:rsidR="00831962" w:rsidRDefault="00831962" w:rsidP="00730A09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831962" w14:paraId="08140980" w14:textId="77777777" w:rsidTr="00831962">
        <w:tc>
          <w:tcPr>
            <w:tcW w:w="1072" w:type="pct"/>
          </w:tcPr>
          <w:p w14:paraId="55DF8015" w14:textId="143AB28F" w:rsidR="00831962" w:rsidRPr="009F2EE3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KM01 IAC0101</w:t>
            </w:r>
          </w:p>
        </w:tc>
        <w:tc>
          <w:tcPr>
            <w:tcW w:w="3049" w:type="pct"/>
          </w:tcPr>
          <w:p w14:paraId="020C2926" w14:textId="12B07694" w:rsidR="00831962" w:rsidRPr="0016370C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role of the supervisor in wholesale and retail. Break your answer down into the four functions of management and list 4 tasks under each function.</w:t>
            </w:r>
          </w:p>
        </w:tc>
        <w:tc>
          <w:tcPr>
            <w:tcW w:w="879" w:type="pct"/>
          </w:tcPr>
          <w:p w14:paraId="5708CFAD" w14:textId="77C1D9F1" w:rsidR="00831962" w:rsidRPr="009F2EE3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831962" w14:paraId="0407C644" w14:textId="77777777" w:rsidTr="00831962">
        <w:tc>
          <w:tcPr>
            <w:tcW w:w="1072" w:type="pct"/>
          </w:tcPr>
          <w:p w14:paraId="4F1C194A" w14:textId="26E11AD0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IAC0102</w:t>
            </w:r>
          </w:p>
        </w:tc>
        <w:tc>
          <w:tcPr>
            <w:tcW w:w="3049" w:type="pct"/>
          </w:tcPr>
          <w:p w14:paraId="0402FC23" w14:textId="7F2FD59C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 3 leadership styles by listing them, describing their main features and indicating when each style is appropriate.</w:t>
            </w:r>
          </w:p>
        </w:tc>
        <w:tc>
          <w:tcPr>
            <w:tcW w:w="879" w:type="pct"/>
          </w:tcPr>
          <w:p w14:paraId="763FAE1F" w14:textId="52A287CB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831962" w14:paraId="2C4E7B23" w14:textId="77777777" w:rsidTr="00831962">
        <w:tc>
          <w:tcPr>
            <w:tcW w:w="1072" w:type="pct"/>
          </w:tcPr>
          <w:p w14:paraId="1C970815" w14:textId="2399CE88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IAC0103</w:t>
            </w:r>
          </w:p>
        </w:tc>
        <w:tc>
          <w:tcPr>
            <w:tcW w:w="3049" w:type="pct"/>
          </w:tcPr>
          <w:p w14:paraId="691DBBEF" w14:textId="360FB7F3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why ethics is important for a supervisor. Give 2 examples of ethical behaviour by supervisors.</w:t>
            </w:r>
          </w:p>
        </w:tc>
        <w:tc>
          <w:tcPr>
            <w:tcW w:w="879" w:type="pct"/>
          </w:tcPr>
          <w:p w14:paraId="36EC8F9E" w14:textId="1ADBC6A6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4592C801" w14:textId="77777777" w:rsidTr="00831962">
        <w:tc>
          <w:tcPr>
            <w:tcW w:w="1072" w:type="pct"/>
          </w:tcPr>
          <w:p w14:paraId="081E98C5" w14:textId="0995E7ED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IAC0104</w:t>
            </w:r>
          </w:p>
        </w:tc>
        <w:tc>
          <w:tcPr>
            <w:tcW w:w="3049" w:type="pct"/>
          </w:tcPr>
          <w:p w14:paraId="18D770BF" w14:textId="6B666DA1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 3 examples of how authority can be abused by a supervisor explain and the impact on the team. </w:t>
            </w:r>
          </w:p>
        </w:tc>
        <w:tc>
          <w:tcPr>
            <w:tcW w:w="879" w:type="pct"/>
          </w:tcPr>
          <w:p w14:paraId="3A8CC5F3" w14:textId="5388ACF4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13D9A0D8" w14:textId="77777777" w:rsidTr="00831962">
        <w:tc>
          <w:tcPr>
            <w:tcW w:w="1072" w:type="pct"/>
          </w:tcPr>
          <w:p w14:paraId="72353379" w14:textId="6EB57162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IAC0105</w:t>
            </w:r>
          </w:p>
        </w:tc>
        <w:tc>
          <w:tcPr>
            <w:tcW w:w="3049" w:type="pct"/>
          </w:tcPr>
          <w:p w14:paraId="7E04AB41" w14:textId="47989345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differences between leadership and supervision.</w:t>
            </w:r>
          </w:p>
        </w:tc>
        <w:tc>
          <w:tcPr>
            <w:tcW w:w="879" w:type="pct"/>
          </w:tcPr>
          <w:p w14:paraId="4AAE17F3" w14:textId="43569AE7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831962" w14:paraId="06575BCF" w14:textId="77777777" w:rsidTr="00831962">
        <w:tc>
          <w:tcPr>
            <w:tcW w:w="1072" w:type="pct"/>
          </w:tcPr>
          <w:p w14:paraId="7B68D257" w14:textId="3ABAA096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IAC0106</w:t>
            </w:r>
          </w:p>
        </w:tc>
        <w:tc>
          <w:tcPr>
            <w:tcW w:w="3049" w:type="pct"/>
          </w:tcPr>
          <w:p w14:paraId="7F5A5BAC" w14:textId="7E7A5E33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why continuous personal development is important for a supervisor. Give 3 examples of further development that could assist a supervisor.</w:t>
            </w:r>
          </w:p>
        </w:tc>
        <w:tc>
          <w:tcPr>
            <w:tcW w:w="879" w:type="pct"/>
          </w:tcPr>
          <w:p w14:paraId="50F29BFF" w14:textId="09DD0F92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150E0264" w14:textId="77777777" w:rsidTr="00831962">
        <w:tc>
          <w:tcPr>
            <w:tcW w:w="1072" w:type="pct"/>
          </w:tcPr>
          <w:p w14:paraId="23CE3548" w14:textId="39F8C4CF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IAC0107</w:t>
            </w:r>
          </w:p>
        </w:tc>
        <w:tc>
          <w:tcPr>
            <w:tcW w:w="3049" w:type="pct"/>
          </w:tcPr>
          <w:p w14:paraId="38DECF7E" w14:textId="21177886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and describe the two main models of decision making</w:t>
            </w:r>
          </w:p>
        </w:tc>
        <w:tc>
          <w:tcPr>
            <w:tcW w:w="879" w:type="pct"/>
          </w:tcPr>
          <w:p w14:paraId="4036E578" w14:textId="1C77639B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31962" w14:paraId="0B8E5B29" w14:textId="77777777" w:rsidTr="00831962">
        <w:tc>
          <w:tcPr>
            <w:tcW w:w="1072" w:type="pct"/>
          </w:tcPr>
          <w:p w14:paraId="510FC796" w14:textId="67FE1A0F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IAC0108</w:t>
            </w:r>
          </w:p>
        </w:tc>
        <w:tc>
          <w:tcPr>
            <w:tcW w:w="3049" w:type="pct"/>
          </w:tcPr>
          <w:p w14:paraId="6568A34D" w14:textId="17F34A88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concept of self-management and discuss 3 elements that impact on the wholesale and retail supervisor</w:t>
            </w:r>
          </w:p>
        </w:tc>
        <w:tc>
          <w:tcPr>
            <w:tcW w:w="879" w:type="pct"/>
          </w:tcPr>
          <w:p w14:paraId="109A53D2" w14:textId="7287C5BF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831962" w14:paraId="75F1CF1D" w14:textId="77777777" w:rsidTr="00831962">
        <w:tc>
          <w:tcPr>
            <w:tcW w:w="1072" w:type="pct"/>
          </w:tcPr>
          <w:p w14:paraId="6124CC5C" w14:textId="29477C3A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IAC0109</w:t>
            </w:r>
          </w:p>
        </w:tc>
        <w:tc>
          <w:tcPr>
            <w:tcW w:w="3049" w:type="pct"/>
          </w:tcPr>
          <w:p w14:paraId="5BC0C4E1" w14:textId="297C2888" w:rsidR="00831962" w:rsidRPr="005F731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4 problem solving theories with examples of when each is appropriate.</w:t>
            </w:r>
          </w:p>
        </w:tc>
        <w:tc>
          <w:tcPr>
            <w:tcW w:w="879" w:type="pct"/>
          </w:tcPr>
          <w:p w14:paraId="7DFD3547" w14:textId="386DCDA0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831962" w14:paraId="67E48C35" w14:textId="77777777" w:rsidTr="00616302">
        <w:trPr>
          <w:trHeight w:val="2604"/>
        </w:trPr>
        <w:tc>
          <w:tcPr>
            <w:tcW w:w="1072" w:type="pct"/>
          </w:tcPr>
          <w:p w14:paraId="24843BB7" w14:textId="58DDA164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IAC1010</w:t>
            </w:r>
          </w:p>
        </w:tc>
        <w:tc>
          <w:tcPr>
            <w:tcW w:w="3049" w:type="pct"/>
          </w:tcPr>
          <w:p w14:paraId="479C8E97" w14:textId="77777777" w:rsidR="00831962" w:rsidRDefault="0083196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briefly what each of the following employment laws cover:</w:t>
            </w:r>
          </w:p>
          <w:p w14:paraId="59C14F59" w14:textId="77777777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 Conditions of Employment Act</w:t>
            </w:r>
          </w:p>
          <w:p w14:paraId="1FD30B13" w14:textId="77777777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Labour Relations Act</w:t>
            </w:r>
          </w:p>
          <w:p w14:paraId="1AAF1D67" w14:textId="77777777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Employment Equity Act</w:t>
            </w:r>
          </w:p>
          <w:p w14:paraId="34E7A598" w14:textId="3E6325C1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Sectoral Determination for Wholesale and Retail</w:t>
            </w:r>
          </w:p>
          <w:p w14:paraId="73B4181B" w14:textId="401D8576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Compensation for Occupational Injuries and Diseases Act</w:t>
            </w:r>
          </w:p>
          <w:p w14:paraId="10A1622E" w14:textId="65A43175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Unemployment Insurance Act</w:t>
            </w:r>
          </w:p>
          <w:p w14:paraId="7FF3B1B8" w14:textId="0969F80E" w:rsidR="00831962" w:rsidRDefault="00831962">
            <w:pPr>
              <w:pStyle w:val="ListParagraph"/>
              <w:numPr>
                <w:ilvl w:val="0"/>
                <w:numId w:val="4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Occupational Health and Safety Act</w:t>
            </w:r>
          </w:p>
        </w:tc>
        <w:tc>
          <w:tcPr>
            <w:tcW w:w="879" w:type="pct"/>
          </w:tcPr>
          <w:p w14:paraId="6E0599A7" w14:textId="5F7203C5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831962" w14:paraId="25596101" w14:textId="77777777" w:rsidTr="00831962">
        <w:tc>
          <w:tcPr>
            <w:tcW w:w="1072" w:type="pct"/>
          </w:tcPr>
          <w:p w14:paraId="0ABA99BA" w14:textId="77777777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IAC0201</w:t>
            </w:r>
          </w:p>
          <w:p w14:paraId="11070EEB" w14:textId="1737DA86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IAC0204</w:t>
            </w:r>
          </w:p>
        </w:tc>
        <w:tc>
          <w:tcPr>
            <w:tcW w:w="3049" w:type="pct"/>
          </w:tcPr>
          <w:p w14:paraId="655887F2" w14:textId="7CC40842" w:rsidR="00831962" w:rsidRDefault="00831962">
            <w:pPr>
              <w:pStyle w:val="ListParagraph"/>
              <w:numPr>
                <w:ilvl w:val="1"/>
                <w:numId w:val="6"/>
              </w:numPr>
              <w:spacing w:line="360" w:lineRule="auto"/>
              <w:rPr>
                <w:sz w:val="18"/>
                <w:szCs w:val="18"/>
              </w:rPr>
            </w:pPr>
            <w:r w:rsidRPr="00D63577">
              <w:rPr>
                <w:sz w:val="18"/>
                <w:szCs w:val="18"/>
              </w:rPr>
              <w:t>List the different levels that a supervisor would have to communicate with and give an example for each.</w:t>
            </w:r>
            <w:r>
              <w:rPr>
                <w:sz w:val="18"/>
                <w:szCs w:val="18"/>
              </w:rPr>
              <w:t xml:space="preserve"> (6 marks)</w:t>
            </w:r>
          </w:p>
          <w:p w14:paraId="56D4100E" w14:textId="5FC022F4" w:rsidR="00831962" w:rsidRPr="00D63577" w:rsidRDefault="00831962">
            <w:pPr>
              <w:pStyle w:val="ListParagraph"/>
              <w:numPr>
                <w:ilvl w:val="1"/>
                <w:numId w:val="6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how the level at which the supervisor communicates impacts the style of communication (6 marks)</w:t>
            </w:r>
          </w:p>
        </w:tc>
        <w:tc>
          <w:tcPr>
            <w:tcW w:w="879" w:type="pct"/>
          </w:tcPr>
          <w:p w14:paraId="57A6640E" w14:textId="59AF539C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831962" w14:paraId="0AF5A91D" w14:textId="77777777" w:rsidTr="00831962">
        <w:tc>
          <w:tcPr>
            <w:tcW w:w="1072" w:type="pct"/>
          </w:tcPr>
          <w:p w14:paraId="63778E09" w14:textId="7D26F691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IAC0202</w:t>
            </w:r>
          </w:p>
        </w:tc>
        <w:tc>
          <w:tcPr>
            <w:tcW w:w="3049" w:type="pct"/>
          </w:tcPr>
          <w:p w14:paraId="7C90E6B4" w14:textId="67D53639" w:rsidR="00831962" w:rsidRPr="0061630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339" w:hanging="339"/>
              <w:rPr>
                <w:sz w:val="18"/>
                <w:szCs w:val="18"/>
              </w:rPr>
            </w:pPr>
            <w:r w:rsidRPr="00616302">
              <w:rPr>
                <w:sz w:val="18"/>
                <w:szCs w:val="18"/>
              </w:rPr>
              <w:t>Explain the principles of communication</w:t>
            </w:r>
          </w:p>
        </w:tc>
        <w:tc>
          <w:tcPr>
            <w:tcW w:w="879" w:type="pct"/>
          </w:tcPr>
          <w:p w14:paraId="468582BF" w14:textId="0D6B98F9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31962" w14:paraId="676EB658" w14:textId="77777777" w:rsidTr="00831962">
        <w:tc>
          <w:tcPr>
            <w:tcW w:w="1072" w:type="pct"/>
          </w:tcPr>
          <w:p w14:paraId="52FE19BC" w14:textId="37D92078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IAC0203</w:t>
            </w:r>
          </w:p>
        </w:tc>
        <w:tc>
          <w:tcPr>
            <w:tcW w:w="3049" w:type="pct"/>
          </w:tcPr>
          <w:p w14:paraId="1095941B" w14:textId="77777777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following forms of business communication:</w:t>
            </w:r>
          </w:p>
          <w:p w14:paraId="15937C6E" w14:textId="77777777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Face-to-face/ video conferencing/ Skype/ Zoom</w:t>
            </w:r>
          </w:p>
          <w:p w14:paraId="1E2A8FE7" w14:textId="77777777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Telephone conversation</w:t>
            </w:r>
          </w:p>
          <w:p w14:paraId="63FCD41B" w14:textId="4BC2AF25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 presentation</w:t>
            </w:r>
          </w:p>
          <w:p w14:paraId="64373619" w14:textId="240FE11F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</w:p>
          <w:p w14:paraId="7C2C8545" w14:textId="3411545E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Letter</w:t>
            </w:r>
          </w:p>
          <w:p w14:paraId="1FF08667" w14:textId="62046EEE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Newsletter </w:t>
            </w:r>
          </w:p>
          <w:p w14:paraId="5F207C79" w14:textId="283288FC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bulletin</w:t>
            </w:r>
          </w:p>
          <w:p w14:paraId="792E136A" w14:textId="3F768224" w:rsidR="00831962" w:rsidRDefault="00831962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Electronic communication </w:t>
            </w:r>
          </w:p>
        </w:tc>
        <w:tc>
          <w:tcPr>
            <w:tcW w:w="879" w:type="pct"/>
          </w:tcPr>
          <w:p w14:paraId="435DE158" w14:textId="77777777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</w:t>
            </w:r>
          </w:p>
          <w:p w14:paraId="14D917B2" w14:textId="559AFC54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marks per form)</w:t>
            </w:r>
          </w:p>
        </w:tc>
      </w:tr>
      <w:tr w:rsidR="00831962" w14:paraId="40AA477A" w14:textId="77777777" w:rsidTr="00831962">
        <w:tc>
          <w:tcPr>
            <w:tcW w:w="1072" w:type="pct"/>
          </w:tcPr>
          <w:p w14:paraId="28175FBA" w14:textId="1FF93BE0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KM-01 IAC0301</w:t>
            </w:r>
          </w:p>
        </w:tc>
        <w:tc>
          <w:tcPr>
            <w:tcW w:w="3049" w:type="pct"/>
          </w:tcPr>
          <w:p w14:paraId="50BA94BE" w14:textId="41EB6CBB" w:rsidR="00831962" w:rsidRPr="0061630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339" w:hanging="339"/>
              <w:rPr>
                <w:sz w:val="18"/>
                <w:szCs w:val="18"/>
              </w:rPr>
            </w:pPr>
            <w:r w:rsidRPr="00616302">
              <w:rPr>
                <w:sz w:val="18"/>
                <w:szCs w:val="18"/>
              </w:rPr>
              <w:t>Explain the following theories of motivation briefly:</w:t>
            </w:r>
          </w:p>
          <w:p w14:paraId="40D3B219" w14:textId="77777777" w:rsidR="00831962" w:rsidRDefault="00831962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Maslow’s hierarchy of needs</w:t>
            </w:r>
          </w:p>
          <w:p w14:paraId="7B351754" w14:textId="77777777" w:rsidR="00831962" w:rsidRDefault="00831962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Motivation-hygiene theory of Herzberg</w:t>
            </w:r>
          </w:p>
          <w:p w14:paraId="23C02CD4" w14:textId="229CB126" w:rsidR="00831962" w:rsidRDefault="00831962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Expectancy theory</w:t>
            </w:r>
          </w:p>
        </w:tc>
        <w:tc>
          <w:tcPr>
            <w:tcW w:w="879" w:type="pct"/>
          </w:tcPr>
          <w:p w14:paraId="5A7E770E" w14:textId="785D0934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831962" w14:paraId="75D70E05" w14:textId="77777777" w:rsidTr="00831962">
        <w:tc>
          <w:tcPr>
            <w:tcW w:w="1072" w:type="pct"/>
          </w:tcPr>
          <w:p w14:paraId="4475F1CC" w14:textId="7F5252C1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IAC0302</w:t>
            </w:r>
          </w:p>
        </w:tc>
        <w:tc>
          <w:tcPr>
            <w:tcW w:w="3049" w:type="pct"/>
          </w:tcPr>
          <w:p w14:paraId="7BC9EC5B" w14:textId="501C59C3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impact of diversity on motivation of a team</w:t>
            </w:r>
          </w:p>
        </w:tc>
        <w:tc>
          <w:tcPr>
            <w:tcW w:w="879" w:type="pct"/>
          </w:tcPr>
          <w:p w14:paraId="424BED2F" w14:textId="54EF195E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5CFD9FF7" w14:textId="77777777" w:rsidTr="00831962">
        <w:tc>
          <w:tcPr>
            <w:tcW w:w="1072" w:type="pct"/>
          </w:tcPr>
          <w:p w14:paraId="610FD0AC" w14:textId="5DA64F48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IAC0303</w:t>
            </w:r>
          </w:p>
        </w:tc>
        <w:tc>
          <w:tcPr>
            <w:tcW w:w="3049" w:type="pct"/>
          </w:tcPr>
          <w:p w14:paraId="36C5344C" w14:textId="680F16CB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5 techniques to motivate a team</w:t>
            </w:r>
          </w:p>
        </w:tc>
        <w:tc>
          <w:tcPr>
            <w:tcW w:w="879" w:type="pct"/>
          </w:tcPr>
          <w:p w14:paraId="6CD5B13F" w14:textId="49D1723B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03C4705E" w14:textId="77777777" w:rsidTr="00831962">
        <w:tc>
          <w:tcPr>
            <w:tcW w:w="1072" w:type="pct"/>
          </w:tcPr>
          <w:p w14:paraId="158A84CF" w14:textId="4A993A7D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IAC0401</w:t>
            </w:r>
          </w:p>
        </w:tc>
        <w:tc>
          <w:tcPr>
            <w:tcW w:w="3049" w:type="pct"/>
          </w:tcPr>
          <w:p w14:paraId="7E15B19E" w14:textId="59899339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different types of meetings, indicating the purpose and the characteristics of each</w:t>
            </w:r>
          </w:p>
        </w:tc>
        <w:tc>
          <w:tcPr>
            <w:tcW w:w="879" w:type="pct"/>
          </w:tcPr>
          <w:p w14:paraId="464ED15A" w14:textId="77777777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14:paraId="798F267D" w14:textId="12E8AB68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 marks per type of meeting)</w:t>
            </w:r>
          </w:p>
        </w:tc>
      </w:tr>
      <w:tr w:rsidR="00831962" w14:paraId="46FC61C2" w14:textId="77777777" w:rsidTr="00831962">
        <w:tc>
          <w:tcPr>
            <w:tcW w:w="1072" w:type="pct"/>
          </w:tcPr>
          <w:p w14:paraId="1D26F6BB" w14:textId="1D4F999D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IAC0402</w:t>
            </w:r>
          </w:p>
        </w:tc>
        <w:tc>
          <w:tcPr>
            <w:tcW w:w="3049" w:type="pct"/>
          </w:tcPr>
          <w:p w14:paraId="7AD426B1" w14:textId="4CD96078" w:rsidR="00831962" w:rsidRPr="005F731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a supervisor will go about planning for a meeting</w:t>
            </w:r>
          </w:p>
        </w:tc>
        <w:tc>
          <w:tcPr>
            <w:tcW w:w="879" w:type="pct"/>
          </w:tcPr>
          <w:p w14:paraId="4016D529" w14:textId="43C6D67E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831962" w14:paraId="3C6AD285" w14:textId="77777777" w:rsidTr="00831962">
        <w:tc>
          <w:tcPr>
            <w:tcW w:w="1072" w:type="pct"/>
          </w:tcPr>
          <w:p w14:paraId="45A331E1" w14:textId="7188F4E0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IAC0403</w:t>
            </w:r>
          </w:p>
        </w:tc>
        <w:tc>
          <w:tcPr>
            <w:tcW w:w="3049" w:type="pct"/>
          </w:tcPr>
          <w:p w14:paraId="20BD6F97" w14:textId="3A20B309" w:rsidR="00831962" w:rsidRPr="005F731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to conduct a meeting to ensure involvement of all who are present</w:t>
            </w:r>
          </w:p>
        </w:tc>
        <w:tc>
          <w:tcPr>
            <w:tcW w:w="879" w:type="pct"/>
          </w:tcPr>
          <w:p w14:paraId="1632F843" w14:textId="4754DD54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205A106F" w14:textId="77777777" w:rsidTr="00831962">
        <w:tc>
          <w:tcPr>
            <w:tcW w:w="1072" w:type="pct"/>
          </w:tcPr>
          <w:p w14:paraId="7196D6DC" w14:textId="05D7E8A9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KM-01 IAC0404 </w:t>
            </w:r>
          </w:p>
        </w:tc>
        <w:tc>
          <w:tcPr>
            <w:tcW w:w="3049" w:type="pct"/>
          </w:tcPr>
          <w:p w14:paraId="42BDA8F0" w14:textId="64800A7C" w:rsidR="00831962" w:rsidRPr="005F731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methods for managing behaviour in a team meeting</w:t>
            </w:r>
          </w:p>
        </w:tc>
        <w:tc>
          <w:tcPr>
            <w:tcW w:w="879" w:type="pct"/>
          </w:tcPr>
          <w:p w14:paraId="7DB83F1C" w14:textId="1A4D6171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31962" w14:paraId="4E50ABEF" w14:textId="77777777" w:rsidTr="00831962">
        <w:tc>
          <w:tcPr>
            <w:tcW w:w="1072" w:type="pct"/>
          </w:tcPr>
          <w:p w14:paraId="3972E9F8" w14:textId="6D1E295B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IAC0405</w:t>
            </w:r>
          </w:p>
        </w:tc>
        <w:tc>
          <w:tcPr>
            <w:tcW w:w="3049" w:type="pct"/>
          </w:tcPr>
          <w:p w14:paraId="08868FB0" w14:textId="7DDF624C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principles of recording decisions made at meetings</w:t>
            </w:r>
          </w:p>
        </w:tc>
        <w:tc>
          <w:tcPr>
            <w:tcW w:w="879" w:type="pct"/>
          </w:tcPr>
          <w:p w14:paraId="7CE73E5F" w14:textId="0C2A1CD0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342ED562" w14:textId="77777777" w:rsidTr="00831962">
        <w:tc>
          <w:tcPr>
            <w:tcW w:w="1072" w:type="pct"/>
          </w:tcPr>
          <w:p w14:paraId="0A43661B" w14:textId="0525C73D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 0405</w:t>
            </w:r>
          </w:p>
        </w:tc>
        <w:tc>
          <w:tcPr>
            <w:tcW w:w="3049" w:type="pct"/>
          </w:tcPr>
          <w:p w14:paraId="56B0C138" w14:textId="23ECA22E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process for reviewing meetings, by indicating what should be considered</w:t>
            </w:r>
          </w:p>
        </w:tc>
        <w:tc>
          <w:tcPr>
            <w:tcW w:w="879" w:type="pct"/>
          </w:tcPr>
          <w:p w14:paraId="2A6307CC" w14:textId="43EAF58C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31962" w14:paraId="31977AA5" w14:textId="77777777" w:rsidTr="00831962">
        <w:tc>
          <w:tcPr>
            <w:tcW w:w="1072" w:type="pct"/>
          </w:tcPr>
          <w:p w14:paraId="1A6B89AC" w14:textId="0D6AA08C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IAC0501</w:t>
            </w:r>
          </w:p>
        </w:tc>
        <w:tc>
          <w:tcPr>
            <w:tcW w:w="3049" w:type="pct"/>
          </w:tcPr>
          <w:p w14:paraId="55AD1465" w14:textId="77777777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principles of planning:</w:t>
            </w:r>
          </w:p>
          <w:p w14:paraId="42599631" w14:textId="77777777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Contribution to objectives</w:t>
            </w:r>
          </w:p>
          <w:p w14:paraId="6A55FB80" w14:textId="77777777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Primacy of planning</w:t>
            </w:r>
          </w:p>
          <w:p w14:paraId="0BE034FA" w14:textId="66204415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 of tangibility</w:t>
            </w:r>
          </w:p>
          <w:p w14:paraId="59BA03BF" w14:textId="77777777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 of alternatives</w:t>
            </w:r>
          </w:p>
          <w:p w14:paraId="2161BDF4" w14:textId="77777777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 of flexibility</w:t>
            </w:r>
          </w:p>
          <w:p w14:paraId="5EEA2F70" w14:textId="77777777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 of commitment</w:t>
            </w:r>
          </w:p>
          <w:p w14:paraId="2A8D3A9E" w14:textId="5BD24112" w:rsidR="00831962" w:rsidRDefault="00831962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 of positive action</w:t>
            </w:r>
          </w:p>
        </w:tc>
        <w:tc>
          <w:tcPr>
            <w:tcW w:w="879" w:type="pct"/>
          </w:tcPr>
          <w:p w14:paraId="51CC9C5D" w14:textId="777DB6E8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31962" w14:paraId="1331FE29" w14:textId="77777777" w:rsidTr="00831962">
        <w:tc>
          <w:tcPr>
            <w:tcW w:w="1072" w:type="pct"/>
          </w:tcPr>
          <w:p w14:paraId="379D932E" w14:textId="4B7C4A00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IAC0501</w:t>
            </w:r>
          </w:p>
        </w:tc>
        <w:tc>
          <w:tcPr>
            <w:tcW w:w="3049" w:type="pct"/>
          </w:tcPr>
          <w:p w14:paraId="33242B05" w14:textId="3214EA7F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principles of prioritising</w:t>
            </w:r>
          </w:p>
        </w:tc>
        <w:tc>
          <w:tcPr>
            <w:tcW w:w="879" w:type="pct"/>
          </w:tcPr>
          <w:p w14:paraId="64365399" w14:textId="710E8EE7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31962" w14:paraId="0CA27763" w14:textId="77777777" w:rsidTr="00831962">
        <w:tc>
          <w:tcPr>
            <w:tcW w:w="1072" w:type="pct"/>
          </w:tcPr>
          <w:p w14:paraId="5BE73914" w14:textId="264C9A3C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IAC0501</w:t>
            </w:r>
          </w:p>
        </w:tc>
        <w:tc>
          <w:tcPr>
            <w:tcW w:w="3049" w:type="pct"/>
          </w:tcPr>
          <w:p w14:paraId="5085AAA7" w14:textId="582FAD52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Èxplain the key principle (benefit)  of using task lists</w:t>
            </w:r>
          </w:p>
        </w:tc>
        <w:tc>
          <w:tcPr>
            <w:tcW w:w="879" w:type="pct"/>
          </w:tcPr>
          <w:p w14:paraId="548BA76A" w14:textId="4604C455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31962" w14:paraId="6DCE9050" w14:textId="77777777" w:rsidTr="00831962">
        <w:tc>
          <w:tcPr>
            <w:tcW w:w="1072" w:type="pct"/>
          </w:tcPr>
          <w:p w14:paraId="6D145CB3" w14:textId="361D9CDC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IAC0502</w:t>
            </w:r>
          </w:p>
        </w:tc>
        <w:tc>
          <w:tcPr>
            <w:tcW w:w="3049" w:type="pct"/>
          </w:tcPr>
          <w:p w14:paraId="41353BC9" w14:textId="3E22E3D6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factors that are typically used when scheduling staff</w:t>
            </w:r>
          </w:p>
        </w:tc>
        <w:tc>
          <w:tcPr>
            <w:tcW w:w="879" w:type="pct"/>
          </w:tcPr>
          <w:p w14:paraId="5BB29A19" w14:textId="4CF52C06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31962" w14:paraId="7910FDBC" w14:textId="77777777" w:rsidTr="00831962">
        <w:tc>
          <w:tcPr>
            <w:tcW w:w="1072" w:type="pct"/>
          </w:tcPr>
          <w:p w14:paraId="27B41783" w14:textId="453EB967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IAC0503</w:t>
            </w:r>
          </w:p>
        </w:tc>
        <w:tc>
          <w:tcPr>
            <w:tcW w:w="3049" w:type="pct"/>
          </w:tcPr>
          <w:p w14:paraId="42F6CB57" w14:textId="6BBAD9BB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why it is important to set and communicate goals</w:t>
            </w:r>
          </w:p>
        </w:tc>
        <w:tc>
          <w:tcPr>
            <w:tcW w:w="879" w:type="pct"/>
          </w:tcPr>
          <w:p w14:paraId="074EE76D" w14:textId="0E385C38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31962" w14:paraId="2A5735B3" w14:textId="77777777" w:rsidTr="00831962">
        <w:tc>
          <w:tcPr>
            <w:tcW w:w="1072" w:type="pct"/>
          </w:tcPr>
          <w:p w14:paraId="11B74F17" w14:textId="6785C2F4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IAC0504</w:t>
            </w:r>
          </w:p>
        </w:tc>
        <w:tc>
          <w:tcPr>
            <w:tcW w:w="3049" w:type="pct"/>
          </w:tcPr>
          <w:p w14:paraId="4061ECC3" w14:textId="462A88F1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differences between giving instructions and delegating</w:t>
            </w:r>
          </w:p>
        </w:tc>
        <w:tc>
          <w:tcPr>
            <w:tcW w:w="879" w:type="pct"/>
          </w:tcPr>
          <w:p w14:paraId="24D21408" w14:textId="4DF9517C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31962" w14:paraId="71708844" w14:textId="77777777" w:rsidTr="00831962">
        <w:tc>
          <w:tcPr>
            <w:tcW w:w="1072" w:type="pct"/>
          </w:tcPr>
          <w:p w14:paraId="6DE908C8" w14:textId="12F29536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IAC0505</w:t>
            </w:r>
          </w:p>
        </w:tc>
        <w:tc>
          <w:tcPr>
            <w:tcW w:w="3049" w:type="pct"/>
          </w:tcPr>
          <w:p w14:paraId="2002CAE8" w14:textId="71266A2F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principles of contingency planning</w:t>
            </w:r>
          </w:p>
        </w:tc>
        <w:tc>
          <w:tcPr>
            <w:tcW w:w="879" w:type="pct"/>
          </w:tcPr>
          <w:p w14:paraId="71AC1362" w14:textId="16F1C67B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31962" w14:paraId="12D5F9F7" w14:textId="77777777" w:rsidTr="00831962">
        <w:tc>
          <w:tcPr>
            <w:tcW w:w="1072" w:type="pct"/>
          </w:tcPr>
          <w:p w14:paraId="3868DCAE" w14:textId="50157657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KM-01 IAC0601</w:t>
            </w:r>
          </w:p>
        </w:tc>
        <w:tc>
          <w:tcPr>
            <w:tcW w:w="3049" w:type="pct"/>
          </w:tcPr>
          <w:p w14:paraId="29E6D681" w14:textId="7CA5D908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why monitoring of action plans is important to ensure success (in other words, the purpose of monitoring action plans)</w:t>
            </w:r>
          </w:p>
        </w:tc>
        <w:tc>
          <w:tcPr>
            <w:tcW w:w="879" w:type="pct"/>
          </w:tcPr>
          <w:p w14:paraId="36AC80CD" w14:textId="4A2782A4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31962" w14:paraId="737BDCB9" w14:textId="77777777" w:rsidTr="00831962">
        <w:tc>
          <w:tcPr>
            <w:tcW w:w="1072" w:type="pct"/>
          </w:tcPr>
          <w:p w14:paraId="1A56B5AA" w14:textId="32AB9081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IAC0602</w:t>
            </w:r>
          </w:p>
        </w:tc>
        <w:tc>
          <w:tcPr>
            <w:tcW w:w="3049" w:type="pct"/>
          </w:tcPr>
          <w:p w14:paraId="0B83F7D4" w14:textId="1C1D3815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principles of monitoring action plans</w:t>
            </w:r>
          </w:p>
        </w:tc>
        <w:tc>
          <w:tcPr>
            <w:tcW w:w="879" w:type="pct"/>
          </w:tcPr>
          <w:p w14:paraId="5545D7FD" w14:textId="6589C092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31962" w14:paraId="3A90DC9D" w14:textId="77777777" w:rsidTr="00831962">
        <w:tc>
          <w:tcPr>
            <w:tcW w:w="1072" w:type="pct"/>
          </w:tcPr>
          <w:p w14:paraId="427CAB7E" w14:textId="30DBD3E8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IAC0701</w:t>
            </w:r>
          </w:p>
        </w:tc>
        <w:tc>
          <w:tcPr>
            <w:tcW w:w="3049" w:type="pct"/>
          </w:tcPr>
          <w:p w14:paraId="43CBE1F5" w14:textId="79479F4B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difference between constructive and destructive conflict in the workplace. Give examples</w:t>
            </w:r>
          </w:p>
        </w:tc>
        <w:tc>
          <w:tcPr>
            <w:tcW w:w="879" w:type="pct"/>
          </w:tcPr>
          <w:p w14:paraId="7460A46D" w14:textId="4ACB9C25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831962" w14:paraId="7A6475DC" w14:textId="77777777" w:rsidTr="00831962">
        <w:tc>
          <w:tcPr>
            <w:tcW w:w="1072" w:type="pct"/>
          </w:tcPr>
          <w:p w14:paraId="3BB6C959" w14:textId="354D7BAF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IAC0702</w:t>
            </w:r>
          </w:p>
        </w:tc>
        <w:tc>
          <w:tcPr>
            <w:tcW w:w="3049" w:type="pct"/>
          </w:tcPr>
          <w:p w14:paraId="6E571DB7" w14:textId="2B794897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how a supervisor should handle both constructive and destructive conflict</w:t>
            </w:r>
          </w:p>
        </w:tc>
        <w:tc>
          <w:tcPr>
            <w:tcW w:w="879" w:type="pct"/>
          </w:tcPr>
          <w:p w14:paraId="0E4B50B9" w14:textId="45244ECE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831962" w14:paraId="7F0808F8" w14:textId="77777777" w:rsidTr="00831962">
        <w:tc>
          <w:tcPr>
            <w:tcW w:w="1072" w:type="pct"/>
          </w:tcPr>
          <w:p w14:paraId="493C300B" w14:textId="3F927E7A" w:rsidR="00831962" w:rsidRDefault="00831962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KM-01 IAC0703</w:t>
            </w:r>
          </w:p>
        </w:tc>
        <w:tc>
          <w:tcPr>
            <w:tcW w:w="3049" w:type="pct"/>
          </w:tcPr>
          <w:p w14:paraId="250BF515" w14:textId="452F45AC" w:rsidR="00831962" w:rsidRDefault="00831962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concepts of win-win and win-lose and the ongoing impact of each on team dynamics</w:t>
            </w:r>
          </w:p>
        </w:tc>
        <w:tc>
          <w:tcPr>
            <w:tcW w:w="879" w:type="pct"/>
          </w:tcPr>
          <w:p w14:paraId="022FCE3F" w14:textId="4BC983D0" w:rsidR="00831962" w:rsidRDefault="0083196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14:paraId="79026C10" w14:textId="60519363" w:rsidR="009F2EE3" w:rsidRDefault="009F2EE3" w:rsidP="0016370C">
      <w:pPr>
        <w:spacing w:after="0" w:line="360" w:lineRule="auto"/>
      </w:pPr>
    </w:p>
    <w:sectPr w:rsidR="009F2EE3" w:rsidSect="008319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3BC6" w14:textId="77777777" w:rsidR="00EC7110" w:rsidRDefault="00EC7110" w:rsidP="00DF40EB">
      <w:pPr>
        <w:spacing w:after="0" w:line="240" w:lineRule="auto"/>
      </w:pPr>
      <w:r>
        <w:separator/>
      </w:r>
    </w:p>
  </w:endnote>
  <w:endnote w:type="continuationSeparator" w:id="0">
    <w:p w14:paraId="24AAB5B2" w14:textId="77777777" w:rsidR="00EC7110" w:rsidRDefault="00EC7110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28CC" w14:textId="77777777" w:rsidR="00EC7110" w:rsidRDefault="00EC7110" w:rsidP="00DF40EB">
      <w:pPr>
        <w:spacing w:after="0" w:line="240" w:lineRule="auto"/>
      </w:pPr>
      <w:r>
        <w:separator/>
      </w:r>
    </w:p>
  </w:footnote>
  <w:footnote w:type="continuationSeparator" w:id="0">
    <w:p w14:paraId="1A84948A" w14:textId="77777777" w:rsidR="00EC7110" w:rsidRDefault="00EC7110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295"/>
    <w:multiLevelType w:val="hybridMultilevel"/>
    <w:tmpl w:val="94AE84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0338D"/>
    <w:multiLevelType w:val="hybridMultilevel"/>
    <w:tmpl w:val="CC987A8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635D5"/>
    <w:multiLevelType w:val="hybridMultilevel"/>
    <w:tmpl w:val="B0DA47A0"/>
    <w:lvl w:ilvl="0" w:tplc="1C0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5" w15:restartNumberingAfterBreak="0">
    <w:nsid w:val="55527953"/>
    <w:multiLevelType w:val="hybridMultilevel"/>
    <w:tmpl w:val="BB1A510E"/>
    <w:lvl w:ilvl="0" w:tplc="1C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7" w15:restartNumberingAfterBreak="0">
    <w:nsid w:val="710B15B1"/>
    <w:multiLevelType w:val="multilevel"/>
    <w:tmpl w:val="D7989FF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417682F"/>
    <w:multiLevelType w:val="hybridMultilevel"/>
    <w:tmpl w:val="31DAD8E2"/>
    <w:lvl w:ilvl="0" w:tplc="1C0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num w:numId="1" w16cid:durableId="151604673">
    <w:abstractNumId w:val="1"/>
  </w:num>
  <w:num w:numId="2" w16cid:durableId="785271040">
    <w:abstractNumId w:val="6"/>
  </w:num>
  <w:num w:numId="3" w16cid:durableId="775095939">
    <w:abstractNumId w:val="3"/>
  </w:num>
  <w:num w:numId="4" w16cid:durableId="711610490">
    <w:abstractNumId w:val="2"/>
  </w:num>
  <w:num w:numId="5" w16cid:durableId="725642977">
    <w:abstractNumId w:val="8"/>
  </w:num>
  <w:num w:numId="6" w16cid:durableId="1422095626">
    <w:abstractNumId w:val="7"/>
  </w:num>
  <w:num w:numId="7" w16cid:durableId="1187674180">
    <w:abstractNumId w:val="4"/>
  </w:num>
  <w:num w:numId="8" w16cid:durableId="783428772">
    <w:abstractNumId w:val="0"/>
  </w:num>
  <w:num w:numId="9" w16cid:durableId="166940273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87E33"/>
    <w:rsid w:val="000F5B7D"/>
    <w:rsid w:val="00116721"/>
    <w:rsid w:val="0016370C"/>
    <w:rsid w:val="00175272"/>
    <w:rsid w:val="00210AC8"/>
    <w:rsid w:val="00227787"/>
    <w:rsid w:val="0025055E"/>
    <w:rsid w:val="00300021"/>
    <w:rsid w:val="00300528"/>
    <w:rsid w:val="003205CE"/>
    <w:rsid w:val="00334243"/>
    <w:rsid w:val="00346236"/>
    <w:rsid w:val="003908D1"/>
    <w:rsid w:val="003C04DA"/>
    <w:rsid w:val="0042674B"/>
    <w:rsid w:val="00433882"/>
    <w:rsid w:val="004432E2"/>
    <w:rsid w:val="0047405A"/>
    <w:rsid w:val="004E4D48"/>
    <w:rsid w:val="00503F5A"/>
    <w:rsid w:val="00504201"/>
    <w:rsid w:val="00556613"/>
    <w:rsid w:val="00570D66"/>
    <w:rsid w:val="005A255D"/>
    <w:rsid w:val="005C0385"/>
    <w:rsid w:val="005F7312"/>
    <w:rsid w:val="006127E4"/>
    <w:rsid w:val="00616302"/>
    <w:rsid w:val="006323CC"/>
    <w:rsid w:val="00651CA3"/>
    <w:rsid w:val="00663B1C"/>
    <w:rsid w:val="006718C8"/>
    <w:rsid w:val="00683ED7"/>
    <w:rsid w:val="006921CE"/>
    <w:rsid w:val="00694A32"/>
    <w:rsid w:val="006C4B9C"/>
    <w:rsid w:val="006E0F82"/>
    <w:rsid w:val="0071096B"/>
    <w:rsid w:val="0072579A"/>
    <w:rsid w:val="00730A09"/>
    <w:rsid w:val="007439A0"/>
    <w:rsid w:val="007455BE"/>
    <w:rsid w:val="00761E4F"/>
    <w:rsid w:val="00780A89"/>
    <w:rsid w:val="00782BF7"/>
    <w:rsid w:val="0078459C"/>
    <w:rsid w:val="007B1A3B"/>
    <w:rsid w:val="007D27F4"/>
    <w:rsid w:val="008116B9"/>
    <w:rsid w:val="00812BEF"/>
    <w:rsid w:val="008266E1"/>
    <w:rsid w:val="00831962"/>
    <w:rsid w:val="00853D09"/>
    <w:rsid w:val="0086037F"/>
    <w:rsid w:val="00862455"/>
    <w:rsid w:val="008719D7"/>
    <w:rsid w:val="008C43C1"/>
    <w:rsid w:val="00974585"/>
    <w:rsid w:val="009B2EAB"/>
    <w:rsid w:val="009D0647"/>
    <w:rsid w:val="009F2EE3"/>
    <w:rsid w:val="00A01494"/>
    <w:rsid w:val="00A17823"/>
    <w:rsid w:val="00A7319D"/>
    <w:rsid w:val="00A7518E"/>
    <w:rsid w:val="00AA2D35"/>
    <w:rsid w:val="00B13F19"/>
    <w:rsid w:val="00B42D0C"/>
    <w:rsid w:val="00B52990"/>
    <w:rsid w:val="00B669D6"/>
    <w:rsid w:val="00B77061"/>
    <w:rsid w:val="00BB687B"/>
    <w:rsid w:val="00C00963"/>
    <w:rsid w:val="00C21745"/>
    <w:rsid w:val="00CB3908"/>
    <w:rsid w:val="00CB44F5"/>
    <w:rsid w:val="00D10801"/>
    <w:rsid w:val="00D51DC6"/>
    <w:rsid w:val="00D63577"/>
    <w:rsid w:val="00D909AB"/>
    <w:rsid w:val="00DA14B5"/>
    <w:rsid w:val="00DF40EB"/>
    <w:rsid w:val="00E77D59"/>
    <w:rsid w:val="00E81897"/>
    <w:rsid w:val="00E85D3F"/>
    <w:rsid w:val="00EA05E9"/>
    <w:rsid w:val="00EC50CF"/>
    <w:rsid w:val="00EC7110"/>
    <w:rsid w:val="00EE4051"/>
    <w:rsid w:val="00F011AD"/>
    <w:rsid w:val="00F73E7A"/>
    <w:rsid w:val="00FC499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0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Text"/>
    <w:basedOn w:val="Normal"/>
    <w:link w:val="ListParagraphChar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3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ttext">
    <w:name w:val="dttext"/>
    <w:basedOn w:val="DefaultParagraphFont"/>
    <w:rsid w:val="0016370C"/>
  </w:style>
  <w:style w:type="character" w:customStyle="1" w:styleId="ListParagraphChar">
    <w:name w:val="List Paragraph Char"/>
    <w:aliases w:val="Normal Text Char"/>
    <w:basedOn w:val="DefaultParagraphFont"/>
    <w:link w:val="ListParagraph"/>
    <w:uiPriority w:val="34"/>
    <w:rsid w:val="00F73E7A"/>
    <w:rPr>
      <w:rFonts w:ascii="Arial" w:hAnsi="Arial"/>
    </w:rPr>
  </w:style>
  <w:style w:type="character" w:customStyle="1" w:styleId="hscoswrapper">
    <w:name w:val="hs_cos_wrapper"/>
    <w:basedOn w:val="DefaultParagraphFont"/>
    <w:rsid w:val="006323CC"/>
  </w:style>
  <w:style w:type="character" w:customStyle="1" w:styleId="hgkelc">
    <w:name w:val="hgkelc"/>
    <w:basedOn w:val="DefaultParagraphFont"/>
    <w:rsid w:val="006323CC"/>
  </w:style>
  <w:style w:type="character" w:styleId="Emphasis">
    <w:name w:val="Emphasis"/>
    <w:basedOn w:val="DefaultParagraphFont"/>
    <w:uiPriority w:val="20"/>
    <w:qFormat/>
    <w:rsid w:val="00EC50CF"/>
    <w:rPr>
      <w:i/>
      <w:iCs/>
    </w:rPr>
  </w:style>
  <w:style w:type="character" w:customStyle="1" w:styleId="full-answer-content">
    <w:name w:val="full-answer-content"/>
    <w:rsid w:val="00761E4F"/>
  </w:style>
  <w:style w:type="character" w:customStyle="1" w:styleId="Heading2Char">
    <w:name w:val="Heading 2 Char"/>
    <w:basedOn w:val="DefaultParagraphFont"/>
    <w:link w:val="Heading2"/>
    <w:uiPriority w:val="9"/>
    <w:semiHidden/>
    <w:rsid w:val="004740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C6C0-B535-4CFA-8EA3-DF92F3E5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5</cp:revision>
  <dcterms:created xsi:type="dcterms:W3CDTF">2023-03-20T17:53:00Z</dcterms:created>
  <dcterms:modified xsi:type="dcterms:W3CDTF">2023-03-20T17:57:00Z</dcterms:modified>
</cp:coreProperties>
</file>